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A4C" w:rsidRPr="003C0A4C" w:rsidRDefault="003C0A4C" w:rsidP="003C0A4C">
      <w:pPr>
        <w:widowControl/>
        <w:shd w:val="clear" w:color="auto" w:fill="FFFFFF"/>
        <w:jc w:val="center"/>
        <w:rPr>
          <w:rFonts w:ascii="方正小标宋简体" w:eastAsia="方正小标宋简体" w:hAnsi="Microsoft YaHei UI" w:cs="宋体" w:hint="eastAsia"/>
          <w:b/>
          <w:bCs/>
          <w:color w:val="434343"/>
          <w:kern w:val="0"/>
          <w:sz w:val="44"/>
          <w:szCs w:val="44"/>
        </w:rPr>
      </w:pPr>
      <w:bookmarkStart w:id="0" w:name="_GoBack"/>
      <w:r w:rsidRPr="003C0A4C">
        <w:rPr>
          <w:rFonts w:ascii="方正小标宋简体" w:eastAsia="方正小标宋简体" w:hAnsi="Microsoft YaHei UI" w:cs="宋体" w:hint="eastAsia"/>
          <w:b/>
          <w:bCs/>
          <w:color w:val="434343"/>
          <w:kern w:val="0"/>
          <w:sz w:val="44"/>
          <w:szCs w:val="44"/>
        </w:rPr>
        <w:t>辽宁省教育厅受理政府信息公开申请说明</w:t>
      </w:r>
    </w:p>
    <w:bookmarkEnd w:id="0"/>
    <w:p w:rsidR="003C0A4C" w:rsidRDefault="003C0A4C" w:rsidP="003C0A4C">
      <w:pPr>
        <w:widowControl/>
        <w:shd w:val="clear" w:color="auto" w:fill="FFFFFF"/>
        <w:jc w:val="left"/>
        <w:rPr>
          <w:rFonts w:ascii="仿宋_GB2312" w:eastAsia="仿宋_GB2312" w:hAnsi="Microsoft YaHei UI" w:cs="宋体"/>
          <w:color w:val="949494"/>
          <w:kern w:val="0"/>
          <w:sz w:val="32"/>
          <w:szCs w:val="32"/>
        </w:rPr>
      </w:pPr>
    </w:p>
    <w:p w:rsidR="003C0A4C" w:rsidRPr="003C0A4C" w:rsidRDefault="003C0A4C" w:rsidP="003C0A4C">
      <w:pPr>
        <w:widowControl/>
        <w:shd w:val="clear" w:color="auto" w:fill="FFFFFF"/>
        <w:jc w:val="left"/>
        <w:rPr>
          <w:rFonts w:ascii="仿宋_GB2312" w:eastAsia="仿宋_GB2312" w:hAnsi="Microsoft YaHei UI" w:cs="宋体" w:hint="eastAsia"/>
          <w:color w:val="000000"/>
          <w:kern w:val="0"/>
          <w:sz w:val="32"/>
          <w:szCs w:val="32"/>
        </w:rPr>
      </w:pPr>
      <w:r w:rsidRPr="003C0A4C">
        <w:rPr>
          <w:rFonts w:ascii="仿宋_GB2312" w:eastAsia="仿宋_GB2312" w:hAnsi="Microsoft YaHei UI" w:cs="宋体" w:hint="eastAsia"/>
          <w:b/>
          <w:bCs/>
          <w:color w:val="000000"/>
          <w:kern w:val="0"/>
          <w:sz w:val="32"/>
          <w:szCs w:val="32"/>
        </w:rPr>
        <w:t> </w:t>
      </w:r>
      <w:r w:rsidRPr="003C0A4C">
        <w:rPr>
          <w:rFonts w:ascii="仿宋_GB2312" w:eastAsia="仿宋_GB2312" w:hAnsi="Microsoft YaHei UI" w:cs="宋体" w:hint="eastAsia"/>
          <w:b/>
          <w:bCs/>
          <w:color w:val="000000"/>
          <w:kern w:val="0"/>
          <w:sz w:val="32"/>
          <w:szCs w:val="32"/>
        </w:rPr>
        <w:t xml:space="preserve"> </w:t>
      </w:r>
      <w:r w:rsidRPr="003C0A4C">
        <w:rPr>
          <w:rFonts w:ascii="仿宋_GB2312" w:eastAsia="仿宋_GB2312" w:hAnsi="Microsoft YaHei UI" w:cs="宋体" w:hint="eastAsia"/>
          <w:b/>
          <w:bCs/>
          <w:color w:val="000000"/>
          <w:kern w:val="0"/>
          <w:sz w:val="32"/>
          <w:szCs w:val="32"/>
        </w:rPr>
        <w:t> </w:t>
      </w:r>
      <w:r w:rsidRPr="003C0A4C">
        <w:rPr>
          <w:rFonts w:ascii="仿宋_GB2312" w:eastAsia="仿宋_GB2312" w:hAnsi="Microsoft YaHei UI" w:cs="宋体" w:hint="eastAsia"/>
          <w:b/>
          <w:bCs/>
          <w:color w:val="000000"/>
          <w:kern w:val="0"/>
          <w:sz w:val="32"/>
          <w:szCs w:val="32"/>
        </w:rPr>
        <w:t xml:space="preserve"> 一、受理机构</w:t>
      </w:r>
      <w:r w:rsidRPr="003C0A4C">
        <w:rPr>
          <w:rFonts w:ascii="仿宋_GB2312" w:eastAsia="仿宋_GB2312" w:hAnsi="Microsoft YaHei UI" w:cs="宋体" w:hint="eastAsia"/>
          <w:color w:val="000000"/>
          <w:kern w:val="0"/>
          <w:sz w:val="32"/>
          <w:szCs w:val="32"/>
        </w:rPr>
        <w:br/>
        <w:t xml:space="preserve">　　辽宁省教育厅负责公开由辽宁省教育厅制作的政府信息。</w:t>
      </w:r>
      <w:r w:rsidRPr="003C0A4C">
        <w:rPr>
          <w:rFonts w:ascii="仿宋_GB2312" w:eastAsia="仿宋_GB2312" w:hAnsi="Microsoft YaHei UI" w:cs="宋体" w:hint="eastAsia"/>
          <w:color w:val="000000"/>
          <w:kern w:val="0"/>
          <w:sz w:val="32"/>
          <w:szCs w:val="32"/>
        </w:rPr>
        <w:br/>
        <w:t xml:space="preserve">　　受理时间：上午8：30－11：30，下午13：00－17：00（节假日除外）；</w:t>
      </w:r>
      <w:r w:rsidRPr="003C0A4C">
        <w:rPr>
          <w:rFonts w:ascii="仿宋_GB2312" w:eastAsia="仿宋_GB2312" w:hAnsi="Microsoft YaHei UI" w:cs="宋体" w:hint="eastAsia"/>
          <w:color w:val="000000"/>
          <w:kern w:val="0"/>
          <w:sz w:val="32"/>
          <w:szCs w:val="32"/>
        </w:rPr>
        <w:br/>
        <w:t xml:space="preserve">　　联系电话（传真）：024-86907185，86896845，86896244（传真）；</w:t>
      </w:r>
      <w:r w:rsidRPr="003C0A4C">
        <w:rPr>
          <w:rFonts w:ascii="仿宋_GB2312" w:eastAsia="仿宋_GB2312" w:hAnsi="Microsoft YaHei UI" w:cs="宋体" w:hint="eastAsia"/>
          <w:color w:val="000000"/>
          <w:kern w:val="0"/>
          <w:sz w:val="32"/>
          <w:szCs w:val="32"/>
        </w:rPr>
        <w:br/>
        <w:t xml:space="preserve">　　电子邮箱：</w:t>
      </w:r>
      <w:hyperlink r:id="rId4" w:history="1">
        <w:r w:rsidRPr="003C0A4C">
          <w:rPr>
            <w:rFonts w:ascii="仿宋_GB2312" w:eastAsia="仿宋_GB2312" w:hAnsi="Microsoft YaHei UI" w:cs="宋体" w:hint="eastAsia"/>
            <w:color w:val="191919"/>
            <w:kern w:val="0"/>
            <w:sz w:val="32"/>
            <w:szCs w:val="32"/>
          </w:rPr>
          <w:t>lnsjytxxgk@163.com</w:t>
        </w:r>
      </w:hyperlink>
    </w:p>
    <w:p w:rsidR="003C0A4C" w:rsidRDefault="003C0A4C" w:rsidP="003C0A4C">
      <w:pPr>
        <w:widowControl/>
        <w:shd w:val="clear" w:color="auto" w:fill="FFFFFF"/>
        <w:ind w:firstLine="636"/>
        <w:jc w:val="left"/>
        <w:rPr>
          <w:rFonts w:ascii="仿宋_GB2312" w:eastAsia="仿宋_GB2312" w:hAnsi="Microsoft YaHei UI" w:cs="宋体"/>
          <w:color w:val="000000"/>
          <w:kern w:val="0"/>
          <w:sz w:val="32"/>
          <w:szCs w:val="32"/>
        </w:rPr>
      </w:pPr>
      <w:r w:rsidRPr="003C0A4C">
        <w:rPr>
          <w:rFonts w:ascii="仿宋_GB2312" w:eastAsia="仿宋_GB2312" w:hAnsi="Microsoft YaHei UI" w:cs="宋体" w:hint="eastAsia"/>
          <w:color w:val="000000"/>
          <w:kern w:val="0"/>
          <w:sz w:val="32"/>
          <w:szCs w:val="32"/>
        </w:rPr>
        <w:t>通信地址：沈阳市皇姑区崇山东路46-1号；</w:t>
      </w:r>
      <w:r w:rsidRPr="003C0A4C">
        <w:rPr>
          <w:rFonts w:ascii="仿宋_GB2312" w:eastAsia="仿宋_GB2312" w:hAnsi="Microsoft YaHei UI" w:cs="宋体" w:hint="eastAsia"/>
          <w:color w:val="000000"/>
          <w:kern w:val="0"/>
          <w:sz w:val="32"/>
          <w:szCs w:val="32"/>
        </w:rPr>
        <w:br/>
        <w:t xml:space="preserve">　　邮政编码：110032。</w:t>
      </w:r>
      <w:r w:rsidRPr="003C0A4C">
        <w:rPr>
          <w:rFonts w:ascii="仿宋_GB2312" w:eastAsia="仿宋_GB2312" w:hAnsi="Microsoft YaHei UI" w:cs="宋体" w:hint="eastAsia"/>
          <w:color w:val="000000"/>
          <w:kern w:val="0"/>
          <w:sz w:val="32"/>
          <w:szCs w:val="32"/>
        </w:rPr>
        <w:br/>
        <w:t xml:space="preserve">　　</w:t>
      </w:r>
      <w:r w:rsidRPr="003C0A4C">
        <w:rPr>
          <w:rFonts w:ascii="仿宋_GB2312" w:eastAsia="仿宋_GB2312" w:hAnsi="Microsoft YaHei UI" w:cs="宋体" w:hint="eastAsia"/>
          <w:b/>
          <w:bCs/>
          <w:color w:val="000000"/>
          <w:kern w:val="0"/>
          <w:sz w:val="32"/>
          <w:szCs w:val="32"/>
        </w:rPr>
        <w:t>二、申请的提出</w:t>
      </w:r>
    </w:p>
    <w:p w:rsidR="003C0A4C" w:rsidRPr="003C0A4C" w:rsidRDefault="003C0A4C" w:rsidP="003C0A4C">
      <w:pPr>
        <w:widowControl/>
        <w:shd w:val="clear" w:color="auto" w:fill="FFFFFF"/>
        <w:jc w:val="left"/>
        <w:rPr>
          <w:rFonts w:ascii="仿宋_GB2312" w:eastAsia="仿宋_GB2312" w:hAnsi="Microsoft YaHei UI" w:cs="宋体" w:hint="eastAsia"/>
          <w:color w:val="000000"/>
          <w:kern w:val="0"/>
          <w:sz w:val="32"/>
          <w:szCs w:val="32"/>
        </w:rPr>
      </w:pPr>
      <w:r w:rsidRPr="003C0A4C">
        <w:rPr>
          <w:rFonts w:ascii="仿宋_GB2312" w:eastAsia="仿宋_GB2312" w:hAnsi="Microsoft YaHei UI" w:cs="宋体" w:hint="eastAsia"/>
          <w:color w:val="000000"/>
          <w:kern w:val="0"/>
          <w:sz w:val="32"/>
          <w:szCs w:val="32"/>
        </w:rPr>
        <w:t xml:space="preserve">　　向辽宁省教育厅申请政府信息，应填写《</w:t>
      </w:r>
      <w:hyperlink r:id="rId5" w:tgtFrame="_blank" w:history="1">
        <w:r w:rsidRPr="003C0A4C">
          <w:rPr>
            <w:rFonts w:ascii="仿宋_GB2312" w:eastAsia="仿宋_GB2312" w:hAnsi="Microsoft YaHei UI" w:cs="宋体" w:hint="eastAsia"/>
            <w:color w:val="191919"/>
            <w:kern w:val="0"/>
            <w:sz w:val="32"/>
            <w:szCs w:val="32"/>
          </w:rPr>
          <w:t>辽宁省教育厅政府信息公开申请表》.doc</w:t>
        </w:r>
      </w:hyperlink>
      <w:r w:rsidRPr="003C0A4C">
        <w:rPr>
          <w:rFonts w:ascii="仿宋_GB2312" w:eastAsia="仿宋_GB2312" w:hAnsi="Microsoft YaHei UI" w:cs="宋体" w:hint="eastAsia"/>
          <w:color w:val="000000"/>
          <w:kern w:val="0"/>
          <w:sz w:val="32"/>
          <w:szCs w:val="32"/>
        </w:rPr>
        <w:t>（点击下载）。</w:t>
      </w:r>
      <w:r w:rsidRPr="003C0A4C">
        <w:rPr>
          <w:rFonts w:ascii="仿宋_GB2312" w:eastAsia="仿宋_GB2312" w:hAnsi="Microsoft YaHei UI" w:cs="宋体" w:hint="eastAsia"/>
          <w:color w:val="000000"/>
          <w:kern w:val="0"/>
          <w:sz w:val="32"/>
          <w:szCs w:val="32"/>
        </w:rPr>
        <w:br/>
        <w:t xml:space="preserve">　　1、每张申请表申请一条政府信息，尽量详细、明确地描述所需政府信息的特征，尽可能提供该信息的标题、发布时间、文号等；</w:t>
      </w:r>
      <w:r w:rsidRPr="003C0A4C">
        <w:rPr>
          <w:rFonts w:ascii="仿宋_GB2312" w:eastAsia="仿宋_GB2312" w:hAnsi="Microsoft YaHei UI" w:cs="宋体" w:hint="eastAsia"/>
          <w:color w:val="000000"/>
          <w:kern w:val="0"/>
          <w:sz w:val="32"/>
          <w:szCs w:val="32"/>
        </w:rPr>
        <w:br/>
        <w:t xml:space="preserve">　　2、公民提出申请时，应当同时提供身份证复印件作为申请的附件；法人或者其他组织提出申请时，应当同时提供组织机构代码证或营业执照复印件作为申请的附件；</w:t>
      </w:r>
      <w:r w:rsidRPr="003C0A4C">
        <w:rPr>
          <w:rFonts w:ascii="仿宋_GB2312" w:eastAsia="仿宋_GB2312" w:hAnsi="Microsoft YaHei UI" w:cs="宋体" w:hint="eastAsia"/>
          <w:color w:val="000000"/>
          <w:kern w:val="0"/>
          <w:sz w:val="32"/>
          <w:szCs w:val="32"/>
        </w:rPr>
        <w:br/>
      </w:r>
      <w:r w:rsidRPr="003C0A4C">
        <w:rPr>
          <w:rFonts w:ascii="仿宋_GB2312" w:eastAsia="仿宋_GB2312" w:hAnsi="Microsoft YaHei UI" w:cs="宋体" w:hint="eastAsia"/>
          <w:color w:val="000000"/>
          <w:kern w:val="0"/>
          <w:sz w:val="32"/>
          <w:szCs w:val="32"/>
        </w:rPr>
        <w:br/>
      </w:r>
      <w:r w:rsidRPr="003C0A4C">
        <w:rPr>
          <w:rFonts w:ascii="仿宋_GB2312" w:eastAsia="仿宋_GB2312" w:hAnsi="Microsoft YaHei UI" w:cs="宋体" w:hint="eastAsia"/>
          <w:color w:val="000000"/>
          <w:kern w:val="0"/>
          <w:sz w:val="32"/>
          <w:szCs w:val="32"/>
        </w:rPr>
        <w:lastRenderedPageBreak/>
        <w:t xml:space="preserve">　　3、通过互联网提出申请。申请人登录本栏目，下载、填写电子版申请表，连同附件发送至受理机构电子邮箱；</w:t>
      </w:r>
      <w:r w:rsidRPr="003C0A4C">
        <w:rPr>
          <w:rFonts w:ascii="仿宋_GB2312" w:eastAsia="仿宋_GB2312" w:hAnsi="Microsoft YaHei UI" w:cs="宋体" w:hint="eastAsia"/>
          <w:color w:val="000000"/>
          <w:kern w:val="0"/>
          <w:sz w:val="32"/>
          <w:szCs w:val="32"/>
        </w:rPr>
        <w:br/>
        <w:t xml:space="preserve">　　4、通过信函提出申请。申请人填写纸质申请表，连同附件邮寄到辽宁省教育厅，信封注明“政府信息公开申请”字样。</w:t>
      </w:r>
      <w:r w:rsidRPr="003C0A4C">
        <w:rPr>
          <w:rFonts w:ascii="仿宋_GB2312" w:eastAsia="仿宋_GB2312" w:hAnsi="Microsoft YaHei UI" w:cs="宋体" w:hint="eastAsia"/>
          <w:color w:val="000000"/>
          <w:kern w:val="0"/>
          <w:sz w:val="32"/>
          <w:szCs w:val="32"/>
        </w:rPr>
        <w:br/>
        <w:t xml:space="preserve">　　</w:t>
      </w:r>
      <w:r w:rsidRPr="003C0A4C">
        <w:rPr>
          <w:rFonts w:ascii="仿宋_GB2312" w:eastAsia="仿宋_GB2312" w:hAnsi="Microsoft YaHei UI" w:cs="宋体" w:hint="eastAsia"/>
          <w:b/>
          <w:bCs/>
          <w:color w:val="000000"/>
          <w:kern w:val="0"/>
          <w:sz w:val="32"/>
          <w:szCs w:val="32"/>
        </w:rPr>
        <w:t>三、申请的处理</w:t>
      </w:r>
      <w:r w:rsidRPr="003C0A4C">
        <w:rPr>
          <w:rFonts w:ascii="仿宋_GB2312" w:eastAsia="仿宋_GB2312" w:hAnsi="Microsoft YaHei UI" w:cs="宋体" w:hint="eastAsia"/>
          <w:color w:val="000000"/>
          <w:kern w:val="0"/>
          <w:sz w:val="32"/>
          <w:szCs w:val="32"/>
        </w:rPr>
        <w:br/>
        <w:t xml:space="preserve">　　1、已经主动公开的，告知申请人获取该政府信息的方式和途径；</w:t>
      </w:r>
      <w:r w:rsidRPr="003C0A4C">
        <w:rPr>
          <w:rFonts w:ascii="仿宋_GB2312" w:eastAsia="仿宋_GB2312" w:hAnsi="Microsoft YaHei UI" w:cs="宋体" w:hint="eastAsia"/>
          <w:color w:val="000000"/>
          <w:kern w:val="0"/>
          <w:sz w:val="32"/>
          <w:szCs w:val="32"/>
        </w:rPr>
        <w:br/>
        <w:t xml:space="preserve">　　2、未主动公开，经审查可以公开的，按照申请人要求的形式予以提供；</w:t>
      </w:r>
      <w:r w:rsidRPr="003C0A4C">
        <w:rPr>
          <w:rFonts w:ascii="仿宋_GB2312" w:eastAsia="仿宋_GB2312" w:hAnsi="Microsoft YaHei UI" w:cs="宋体" w:hint="eastAsia"/>
          <w:color w:val="000000"/>
          <w:kern w:val="0"/>
          <w:sz w:val="32"/>
          <w:szCs w:val="32"/>
        </w:rPr>
        <w:br/>
        <w:t xml:space="preserve">　　3、属于不予公开范围的，告知申请人并说明理由；</w:t>
      </w:r>
      <w:r w:rsidRPr="003C0A4C">
        <w:rPr>
          <w:rFonts w:ascii="仿宋_GB2312" w:eastAsia="仿宋_GB2312" w:hAnsi="Microsoft YaHei UI" w:cs="宋体" w:hint="eastAsia"/>
          <w:color w:val="000000"/>
          <w:kern w:val="0"/>
          <w:sz w:val="32"/>
          <w:szCs w:val="32"/>
        </w:rPr>
        <w:br/>
        <w:t xml:space="preserve">　　4、依法不属于辽宁省教育厅负责的，对能够确定该政府信息公开机关的，告知申请人公开机关的名称、联系方式；</w:t>
      </w:r>
      <w:r w:rsidRPr="003C0A4C">
        <w:rPr>
          <w:rFonts w:ascii="仿宋_GB2312" w:eastAsia="仿宋_GB2312" w:hAnsi="Microsoft YaHei UI" w:cs="宋体" w:hint="eastAsia"/>
          <w:color w:val="000000"/>
          <w:kern w:val="0"/>
          <w:sz w:val="32"/>
          <w:szCs w:val="32"/>
        </w:rPr>
        <w:br/>
        <w:t xml:space="preserve">　　5、申请的信息不存在的，告知申请人信息不存在；</w:t>
      </w:r>
      <w:r w:rsidRPr="003C0A4C">
        <w:rPr>
          <w:rFonts w:ascii="仿宋_GB2312" w:eastAsia="仿宋_GB2312" w:hAnsi="Microsoft YaHei UI" w:cs="宋体" w:hint="eastAsia"/>
          <w:color w:val="000000"/>
          <w:kern w:val="0"/>
          <w:sz w:val="32"/>
          <w:szCs w:val="32"/>
        </w:rPr>
        <w:br/>
        <w:t xml:space="preserve">　　6、申请内容不明确的，告知申请人</w:t>
      </w:r>
      <w:proofErr w:type="gramStart"/>
      <w:r w:rsidRPr="003C0A4C">
        <w:rPr>
          <w:rFonts w:ascii="仿宋_GB2312" w:eastAsia="仿宋_GB2312" w:hAnsi="Microsoft YaHei UI" w:cs="宋体" w:hint="eastAsia"/>
          <w:color w:val="000000"/>
          <w:kern w:val="0"/>
          <w:sz w:val="32"/>
          <w:szCs w:val="32"/>
        </w:rPr>
        <w:t>作出</w:t>
      </w:r>
      <w:proofErr w:type="gramEnd"/>
      <w:r w:rsidRPr="003C0A4C">
        <w:rPr>
          <w:rFonts w:ascii="仿宋_GB2312" w:eastAsia="仿宋_GB2312" w:hAnsi="Microsoft YaHei UI" w:cs="宋体" w:hint="eastAsia"/>
          <w:color w:val="000000"/>
          <w:kern w:val="0"/>
          <w:sz w:val="32"/>
          <w:szCs w:val="32"/>
        </w:rPr>
        <w:t>更改、补充。</w:t>
      </w:r>
    </w:p>
    <w:p w:rsidR="003C0A4C" w:rsidRPr="003C0A4C" w:rsidRDefault="003C0A4C" w:rsidP="003C0A4C">
      <w:pPr>
        <w:widowControl/>
        <w:shd w:val="clear" w:color="auto" w:fill="FFFFFF"/>
        <w:jc w:val="left"/>
        <w:rPr>
          <w:rFonts w:ascii="仿宋_GB2312" w:eastAsia="仿宋_GB2312" w:hAnsi="Microsoft YaHei UI" w:cs="宋体" w:hint="eastAsia"/>
          <w:color w:val="000000"/>
          <w:kern w:val="0"/>
          <w:sz w:val="32"/>
          <w:szCs w:val="32"/>
        </w:rPr>
      </w:pPr>
      <w:r w:rsidRPr="003C0A4C">
        <w:rPr>
          <w:rFonts w:ascii="仿宋_GB2312" w:eastAsia="仿宋_GB2312" w:hAnsi="Microsoft YaHei UI" w:cs="宋体" w:hint="eastAsia"/>
          <w:color w:val="000000"/>
          <w:kern w:val="0"/>
          <w:sz w:val="32"/>
          <w:szCs w:val="32"/>
        </w:rPr>
        <w:t> </w:t>
      </w:r>
    </w:p>
    <w:p w:rsidR="003C0A4C" w:rsidRPr="003C0A4C" w:rsidRDefault="003C0A4C" w:rsidP="003C0A4C">
      <w:pPr>
        <w:widowControl/>
        <w:shd w:val="clear" w:color="auto" w:fill="FFFFFF"/>
        <w:jc w:val="right"/>
        <w:rPr>
          <w:rFonts w:ascii="仿宋_GB2312" w:eastAsia="仿宋_GB2312" w:hAnsi="Microsoft YaHei UI" w:cs="宋体" w:hint="eastAsia"/>
          <w:color w:val="000000"/>
          <w:kern w:val="0"/>
          <w:sz w:val="32"/>
          <w:szCs w:val="32"/>
        </w:rPr>
      </w:pPr>
      <w:r w:rsidRPr="003C0A4C">
        <w:rPr>
          <w:rFonts w:ascii="仿宋_GB2312" w:eastAsia="仿宋_GB2312" w:hAnsi="Microsoft YaHei UI" w:cs="宋体" w:hint="eastAsia"/>
          <w:color w:val="000000"/>
          <w:kern w:val="0"/>
          <w:sz w:val="32"/>
          <w:szCs w:val="32"/>
        </w:rPr>
        <w:t>辽宁省教育厅</w:t>
      </w:r>
    </w:p>
    <w:p w:rsidR="00336FF1" w:rsidRPr="003C0A4C" w:rsidRDefault="00336FF1" w:rsidP="003C0A4C">
      <w:pPr>
        <w:rPr>
          <w:rFonts w:ascii="仿宋_GB2312" w:eastAsia="仿宋_GB2312" w:hint="eastAsia"/>
          <w:sz w:val="32"/>
          <w:szCs w:val="32"/>
        </w:rPr>
      </w:pPr>
    </w:p>
    <w:sectPr w:rsidR="00336FF1" w:rsidRPr="003C0A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4C"/>
    <w:rsid w:val="00336FF1"/>
    <w:rsid w:val="003C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1128FB-40FD-46CD-8134-3C5E5B6E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ovtime">
    <w:name w:val="gov_time"/>
    <w:basedOn w:val="a"/>
    <w:rsid w:val="003C0A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ovsource">
    <w:name w:val="gov_source"/>
    <w:basedOn w:val="a"/>
    <w:rsid w:val="003C0A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ovsysbox">
    <w:name w:val="gov_sysbox"/>
    <w:basedOn w:val="a"/>
    <w:rsid w:val="003C0A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ndexswitchsize">
    <w:name w:val="index_switchsize"/>
    <w:basedOn w:val="a0"/>
    <w:rsid w:val="003C0A4C"/>
  </w:style>
  <w:style w:type="character" w:customStyle="1" w:styleId="bigger">
    <w:name w:val="bigger"/>
    <w:basedOn w:val="a0"/>
    <w:rsid w:val="003C0A4C"/>
  </w:style>
  <w:style w:type="character" w:customStyle="1" w:styleId="medium">
    <w:name w:val="medium"/>
    <w:basedOn w:val="a0"/>
    <w:rsid w:val="003C0A4C"/>
  </w:style>
  <w:style w:type="character" w:customStyle="1" w:styleId="smaller">
    <w:name w:val="smaller"/>
    <w:basedOn w:val="a0"/>
    <w:rsid w:val="003C0A4C"/>
  </w:style>
  <w:style w:type="character" w:styleId="a3">
    <w:name w:val="Hyperlink"/>
    <w:basedOn w:val="a0"/>
    <w:uiPriority w:val="99"/>
    <w:semiHidden/>
    <w:unhideWhenUsed/>
    <w:rsid w:val="003C0A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C0A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C0A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707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" w:color="DEDEDE"/>
            <w:right w:val="none" w:sz="0" w:space="0" w:color="auto"/>
          </w:divBdr>
        </w:div>
        <w:div w:id="20490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yt.ln.gov.cn/upload/file/110704143727703.doc" TargetMode="External"/><Relationship Id="rId4" Type="http://schemas.openxmlformats.org/officeDocument/2006/relationships/hyperlink" Target="mailto:lnsjytxxgk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730</Characters>
  <Application>Microsoft Office Word</Application>
  <DocSecurity>0</DocSecurity>
  <Lines>6</Lines>
  <Paragraphs>1</Paragraphs>
  <ScaleCrop>false</ScaleCrop>
  <Company>Windows 10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2021-01-04T08:15:00Z</dcterms:created>
  <dcterms:modified xsi:type="dcterms:W3CDTF">2021-01-04T08:17:00Z</dcterms:modified>
</cp:coreProperties>
</file>